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9FF" w:rsidRDefault="00CB59FF" w:rsidP="00CB59F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617220" cy="678180"/>
            <wp:effectExtent l="0" t="0" r="0" b="762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20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7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9FF" w:rsidRDefault="00CB59FF" w:rsidP="00CB59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МЫШКИН</w:t>
      </w:r>
    </w:p>
    <w:p w:rsidR="00CB59FF" w:rsidRDefault="00CB59FF" w:rsidP="00CB59FF">
      <w:pPr>
        <w:jc w:val="center"/>
        <w:rPr>
          <w:rFonts w:ascii="Georgia" w:hAnsi="Georgia"/>
          <w:b/>
          <w:sz w:val="20"/>
          <w:szCs w:val="20"/>
        </w:rPr>
      </w:pPr>
    </w:p>
    <w:p w:rsidR="00CB59FF" w:rsidRDefault="00CB59FF" w:rsidP="00CB59FF">
      <w:pPr>
        <w:jc w:val="center"/>
        <w:rPr>
          <w:rFonts w:eastAsia="SimSun"/>
          <w:b/>
          <w:sz w:val="28"/>
          <w:szCs w:val="28"/>
        </w:rPr>
      </w:pPr>
      <w:r>
        <w:rPr>
          <w:rFonts w:eastAsia="SimSun"/>
          <w:b/>
          <w:sz w:val="28"/>
          <w:szCs w:val="28"/>
        </w:rPr>
        <w:t xml:space="preserve">П </w:t>
      </w:r>
      <w:r>
        <w:rPr>
          <w:rFonts w:eastAsia="SimSun"/>
          <w:b/>
          <w:caps/>
          <w:sz w:val="28"/>
          <w:szCs w:val="28"/>
        </w:rPr>
        <w:t>о с т а н о в л е н и е</w:t>
      </w:r>
    </w:p>
    <w:p w:rsidR="00CB59FF" w:rsidRDefault="00CB59FF" w:rsidP="00CB59FF">
      <w:pPr>
        <w:jc w:val="center"/>
      </w:pPr>
      <w:r>
        <w:t>г. Мышкин</w:t>
      </w:r>
      <w:r>
        <w:tab/>
      </w:r>
    </w:p>
    <w:p w:rsidR="00CB59FF" w:rsidRDefault="00CB59FF" w:rsidP="00CB59FF">
      <w:pPr>
        <w:jc w:val="center"/>
        <w:rPr>
          <w:b/>
        </w:rPr>
      </w:pPr>
    </w:p>
    <w:p w:rsidR="00CB59FF" w:rsidRDefault="00CB59FF" w:rsidP="00CB59FF">
      <w:pPr>
        <w:jc w:val="center"/>
        <w:rPr>
          <w:b/>
        </w:rPr>
      </w:pPr>
    </w:p>
    <w:p w:rsidR="00CB59FF" w:rsidRDefault="006C1C66" w:rsidP="00CB59FF">
      <w:pPr>
        <w:pStyle w:val="a4"/>
        <w:ind w:left="0"/>
        <w:rPr>
          <w:spacing w:val="38"/>
          <w:szCs w:val="28"/>
        </w:rPr>
      </w:pPr>
      <w:r>
        <w:rPr>
          <w:spacing w:val="38"/>
          <w:szCs w:val="28"/>
        </w:rPr>
        <w:t>29</w:t>
      </w:r>
      <w:r w:rsidR="00EA5322">
        <w:rPr>
          <w:spacing w:val="38"/>
          <w:szCs w:val="28"/>
        </w:rPr>
        <w:t>.</w:t>
      </w:r>
      <w:r>
        <w:rPr>
          <w:spacing w:val="38"/>
          <w:szCs w:val="28"/>
        </w:rPr>
        <w:t>05</w:t>
      </w:r>
      <w:r w:rsidR="00EA5322">
        <w:rPr>
          <w:spacing w:val="38"/>
          <w:szCs w:val="28"/>
        </w:rPr>
        <w:t>.202</w:t>
      </w:r>
      <w:r>
        <w:rPr>
          <w:spacing w:val="38"/>
          <w:szCs w:val="28"/>
        </w:rPr>
        <w:t>3</w:t>
      </w:r>
      <w:r w:rsidR="00CB59FF">
        <w:rPr>
          <w:spacing w:val="38"/>
          <w:szCs w:val="28"/>
        </w:rPr>
        <w:t xml:space="preserve">                               </w:t>
      </w:r>
      <w:r w:rsidR="00EA5322">
        <w:rPr>
          <w:spacing w:val="38"/>
          <w:szCs w:val="28"/>
        </w:rPr>
        <w:t xml:space="preserve">    </w:t>
      </w:r>
      <w:r w:rsidR="00D97F5C">
        <w:rPr>
          <w:spacing w:val="38"/>
          <w:szCs w:val="28"/>
        </w:rPr>
        <w:t xml:space="preserve">                            №</w:t>
      </w:r>
      <w:r>
        <w:rPr>
          <w:spacing w:val="38"/>
          <w:szCs w:val="28"/>
        </w:rPr>
        <w:t>114</w:t>
      </w:r>
    </w:p>
    <w:p w:rsidR="00CB59FF" w:rsidRDefault="00CB59FF" w:rsidP="00CB59FF">
      <w:pPr>
        <w:pStyle w:val="a4"/>
        <w:ind w:left="0"/>
        <w:rPr>
          <w:spacing w:val="38"/>
          <w:sz w:val="26"/>
          <w:szCs w:val="26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карты коррупционных</w:t>
      </w: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рисков в Администрации городского</w:t>
      </w: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Мышкин</w:t>
      </w:r>
    </w:p>
    <w:p w:rsidR="00CB59FF" w:rsidRDefault="00CB59FF" w:rsidP="00CB59FF">
      <w:pPr>
        <w:rPr>
          <w:szCs w:val="28"/>
        </w:rPr>
      </w:pPr>
    </w:p>
    <w:p w:rsidR="00CB59FF" w:rsidRDefault="00CB59FF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06.10.2003 № 131 - ФЗ «Об общих принципах организации местного самоуправления в Российской Федерации», Уставом городского поселения Мышкин Мышкинского муниципального района Ярославской области,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CB59FF" w:rsidP="00CB59F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B59FF" w:rsidRDefault="00CB59FF" w:rsidP="00CB59FF">
      <w:pPr>
        <w:jc w:val="both"/>
        <w:rPr>
          <w:sz w:val="28"/>
          <w:szCs w:val="28"/>
        </w:rPr>
      </w:pPr>
    </w:p>
    <w:p w:rsidR="00CB59FF" w:rsidRDefault="006C1C66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9FF">
        <w:rPr>
          <w:sz w:val="28"/>
          <w:szCs w:val="28"/>
        </w:rPr>
        <w:t xml:space="preserve">1.Внести изменения в постановление Администрации городского поселения Мышкин от 12.03.2019 №35/1 «Об утверждении карты коррупционных рисков в Администрации городского поселения Мышкин» изложив приложение №1 в новой редакции.  </w:t>
      </w:r>
    </w:p>
    <w:p w:rsidR="006C1C66" w:rsidRDefault="006C1C66" w:rsidP="00CB59F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Признать утратившим силу постановление Администрации городского поселения Мышкин от 03.12.2021 №256 «Об утверждении карты коррупционных рисков в Администрации городского поселения Мышкин».</w:t>
      </w:r>
    </w:p>
    <w:p w:rsidR="00CB59FF" w:rsidRDefault="006C1C66" w:rsidP="00CB59FF">
      <w:pPr>
        <w:pStyle w:val="a3"/>
        <w:jc w:val="both"/>
        <w:rPr>
          <w:szCs w:val="28"/>
        </w:rPr>
      </w:pPr>
      <w:r>
        <w:rPr>
          <w:szCs w:val="28"/>
        </w:rPr>
        <w:tab/>
        <w:t>3</w:t>
      </w:r>
      <w:r w:rsidR="00CB59FF">
        <w:rPr>
          <w:szCs w:val="28"/>
        </w:rPr>
        <w:t>.</w:t>
      </w:r>
      <w:r w:rsidR="00CB59FF">
        <w:rPr>
          <w:szCs w:val="28"/>
          <w:lang w:eastAsia="ar-SA"/>
        </w:rPr>
        <w:t>Разместить настоящее постановление на официальном сайте  городского поселения Мышкин в информационно-телекоммуникационной сети «Интернет».</w:t>
      </w:r>
    </w:p>
    <w:p w:rsidR="00CB59FF" w:rsidRDefault="006C1C66" w:rsidP="00CB59FF">
      <w:pPr>
        <w:pStyle w:val="a3"/>
        <w:jc w:val="both"/>
        <w:rPr>
          <w:szCs w:val="28"/>
        </w:rPr>
      </w:pPr>
      <w:r>
        <w:rPr>
          <w:szCs w:val="28"/>
        </w:rPr>
        <w:tab/>
        <w:t>4</w:t>
      </w:r>
      <w:r w:rsidR="00CB59FF">
        <w:rPr>
          <w:szCs w:val="28"/>
        </w:rPr>
        <w:t>.Контроль за исполнением настоящего постановления оставляю за собой.</w:t>
      </w:r>
    </w:p>
    <w:p w:rsidR="00CB59FF" w:rsidRDefault="006C1C66" w:rsidP="00CB59FF">
      <w:pPr>
        <w:pStyle w:val="a3"/>
        <w:jc w:val="both"/>
        <w:rPr>
          <w:szCs w:val="28"/>
        </w:rPr>
      </w:pPr>
      <w:r>
        <w:rPr>
          <w:szCs w:val="28"/>
        </w:rPr>
        <w:tab/>
        <w:t>5</w:t>
      </w:r>
      <w:r w:rsidR="00CB59FF">
        <w:rPr>
          <w:szCs w:val="28"/>
        </w:rPr>
        <w:t>.Настоящее постановление вступает в силу с момента его подписания.</w:t>
      </w: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CB59FF" w:rsidP="00CB59FF">
      <w:pPr>
        <w:pStyle w:val="a3"/>
        <w:rPr>
          <w:szCs w:val="28"/>
        </w:rPr>
      </w:pPr>
    </w:p>
    <w:p w:rsidR="00CB59FF" w:rsidRDefault="006C1C66" w:rsidP="00CB59FF">
      <w:pPr>
        <w:pStyle w:val="a3"/>
        <w:rPr>
          <w:szCs w:val="28"/>
        </w:rPr>
      </w:pPr>
      <w:r>
        <w:rPr>
          <w:szCs w:val="28"/>
        </w:rPr>
        <w:t>И.о.</w:t>
      </w:r>
      <w:r w:rsidR="00CB59FF">
        <w:rPr>
          <w:szCs w:val="28"/>
        </w:rPr>
        <w:t>Глав</w:t>
      </w:r>
      <w:r>
        <w:rPr>
          <w:szCs w:val="28"/>
        </w:rPr>
        <w:t>ы</w:t>
      </w:r>
      <w:r w:rsidR="00CB59FF">
        <w:rPr>
          <w:szCs w:val="28"/>
        </w:rPr>
        <w:t xml:space="preserve"> городского </w:t>
      </w:r>
    </w:p>
    <w:p w:rsidR="00CB59FF" w:rsidRDefault="00CB59FF" w:rsidP="00CB59FF">
      <w:pPr>
        <w:pStyle w:val="a3"/>
      </w:pPr>
      <w:r>
        <w:rPr>
          <w:szCs w:val="28"/>
        </w:rPr>
        <w:t>поселения Мышкин</w:t>
      </w:r>
      <w:r>
        <w:rPr>
          <w:szCs w:val="28"/>
        </w:rPr>
        <w:tab/>
        <w:t xml:space="preserve">                                                              </w:t>
      </w:r>
      <w:r w:rsidR="006C1C66">
        <w:rPr>
          <w:szCs w:val="28"/>
        </w:rPr>
        <w:t xml:space="preserve">        </w:t>
      </w:r>
      <w:r>
        <w:rPr>
          <w:szCs w:val="28"/>
        </w:rPr>
        <w:t xml:space="preserve"> </w:t>
      </w:r>
      <w:r w:rsidR="006C1C66">
        <w:rPr>
          <w:szCs w:val="28"/>
        </w:rPr>
        <w:t>В.А. Крылов</w:t>
      </w:r>
    </w:p>
    <w:p w:rsidR="000301CC" w:rsidRDefault="000301CC">
      <w:pPr>
        <w:spacing w:after="200" w:line="276" w:lineRule="auto"/>
      </w:pPr>
      <w:r>
        <w:br w:type="page"/>
      </w:r>
    </w:p>
    <w:p w:rsidR="000301CC" w:rsidRDefault="000301CC" w:rsidP="000301CC">
      <w:pPr>
        <w:jc w:val="right"/>
        <w:rPr>
          <w:bCs/>
          <w:sz w:val="28"/>
        </w:rPr>
        <w:sectPr w:rsidR="000301CC" w:rsidSect="000301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lastRenderedPageBreak/>
        <w:t>Приложение №1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к постановлению Администрации </w:t>
      </w:r>
    </w:p>
    <w:p w:rsidR="000301CC" w:rsidRDefault="000301CC" w:rsidP="000301CC">
      <w:pPr>
        <w:jc w:val="right"/>
        <w:rPr>
          <w:bCs/>
          <w:sz w:val="28"/>
        </w:rPr>
      </w:pPr>
      <w:r>
        <w:rPr>
          <w:bCs/>
          <w:sz w:val="28"/>
        </w:rPr>
        <w:t>городского поселения Мышкин</w:t>
      </w:r>
    </w:p>
    <w:p w:rsidR="000301CC" w:rsidRDefault="00D97F5C" w:rsidP="000301CC">
      <w:pPr>
        <w:jc w:val="right"/>
        <w:rPr>
          <w:bCs/>
          <w:sz w:val="28"/>
        </w:rPr>
      </w:pPr>
      <w:r>
        <w:rPr>
          <w:bCs/>
          <w:sz w:val="28"/>
        </w:rPr>
        <w:t xml:space="preserve">от </w:t>
      </w:r>
      <w:r w:rsidR="001A104D">
        <w:rPr>
          <w:bCs/>
          <w:sz w:val="28"/>
        </w:rPr>
        <w:t>29</w:t>
      </w:r>
      <w:r>
        <w:rPr>
          <w:bCs/>
          <w:sz w:val="28"/>
        </w:rPr>
        <w:t>.</w:t>
      </w:r>
      <w:r w:rsidR="001A104D">
        <w:rPr>
          <w:bCs/>
          <w:sz w:val="28"/>
        </w:rPr>
        <w:t>05.2023</w:t>
      </w:r>
      <w:r>
        <w:rPr>
          <w:bCs/>
          <w:sz w:val="28"/>
        </w:rPr>
        <w:t xml:space="preserve"> № </w:t>
      </w:r>
      <w:r w:rsidR="001A104D">
        <w:rPr>
          <w:bCs/>
          <w:sz w:val="28"/>
        </w:rPr>
        <w:t>114</w:t>
      </w: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right"/>
        <w:rPr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Карта коррупционных рисков</w:t>
      </w:r>
      <w:r>
        <w:rPr>
          <w:b/>
          <w:bCs/>
          <w:sz w:val="28"/>
        </w:rPr>
        <w:br/>
        <w:t xml:space="preserve">Администрации городского поселения Мышкин </w:t>
      </w:r>
    </w:p>
    <w:p w:rsidR="000301CC" w:rsidRDefault="000301CC" w:rsidP="000301CC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Мышкинского муниципального района Ярославской области</w:t>
      </w:r>
    </w:p>
    <w:p w:rsidR="000301CC" w:rsidRDefault="000301CC" w:rsidP="000301CC">
      <w:pPr>
        <w:jc w:val="center"/>
        <w:rPr>
          <w:b/>
          <w:bCs/>
          <w:sz w:val="28"/>
        </w:rPr>
      </w:pPr>
    </w:p>
    <w:p w:rsidR="000301CC" w:rsidRDefault="000301CC" w:rsidP="000301CC">
      <w:pPr>
        <w:jc w:val="center"/>
        <w:rPr>
          <w:b/>
          <w:bCs/>
          <w:sz w:val="28"/>
        </w:rPr>
      </w:pPr>
    </w:p>
    <w:tbl>
      <w:tblPr>
        <w:tblStyle w:val="a7"/>
        <w:tblW w:w="14850" w:type="dxa"/>
        <w:tblLook w:val="04A0" w:firstRow="1" w:lastRow="0" w:firstColumn="1" w:lastColumn="0" w:noHBand="0" w:noVBand="1"/>
      </w:tblPr>
      <w:tblGrid>
        <w:gridCol w:w="817"/>
        <w:gridCol w:w="2693"/>
        <w:gridCol w:w="3667"/>
        <w:gridCol w:w="2003"/>
        <w:gridCol w:w="1276"/>
        <w:gridCol w:w="4394"/>
      </w:tblGrid>
      <w:tr w:rsidR="000301CC" w:rsidTr="000301C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Коррупционно-опасная функция</w:t>
            </w:r>
          </w:p>
        </w:tc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Типовые ситуации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Наименование должности государственной гражданской (муниципальной) службы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>Степень риска (низкая, средняя, высокая)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t xml:space="preserve">Меры по управлению </w:t>
            </w:r>
            <w:r>
              <w:br/>
              <w:t>коррупционными рисками</w:t>
            </w:r>
          </w:p>
        </w:tc>
      </w:tr>
    </w:tbl>
    <w:p w:rsidR="000301CC" w:rsidRDefault="000301CC" w:rsidP="000301CC">
      <w:pPr>
        <w:ind w:firstLine="709"/>
        <w:rPr>
          <w:rFonts w:cs="Calibri"/>
          <w:sz w:val="2"/>
          <w:szCs w:val="2"/>
          <w:lang w:eastAsia="en-US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rPr>
          <w:tblHeader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0301CC" w:rsidTr="000301CC">
        <w:tc>
          <w:tcPr>
            <w:tcW w:w="148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 w:rsidP="00AB4146">
            <w:pPr>
              <w:keepNext/>
              <w:keepLines/>
              <w:numPr>
                <w:ilvl w:val="0"/>
                <w:numId w:val="1"/>
              </w:numPr>
              <w:tabs>
                <w:tab w:val="left" w:pos="567"/>
                <w:tab w:val="left" w:pos="1134"/>
              </w:tabs>
              <w:spacing w:before="240" w:after="12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Разработка 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 городского поселения, специалисты 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Представление интересов органа  местного самоуправления городского поселения Мышкин в судебных и </w:t>
            </w:r>
            <w:r>
              <w:lastRenderedPageBreak/>
              <w:t>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 xml:space="preserve">ненадлежащее исполнение обязанностей представителя органа государственной власти (органа местного самоуправления) (пассивная позиция при защите </w:t>
            </w:r>
            <w:r>
              <w:lastRenderedPageBreak/>
              <w:t>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r>
              <w:t>злоупотребление предоставленными 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 xml:space="preserve">Глава городского поселения, Заместитель Главы Администрации </w:t>
            </w:r>
            <w:r>
              <w:lastRenderedPageBreak/>
              <w:t>городского поселения</w:t>
            </w:r>
          </w:p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lastRenderedPageBreak/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Размещение на официальном сайте Администрации поселения Мышкин информации о результатах рассмотренных в суде дел.</w:t>
            </w: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lastRenderedPageBreak/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t>Глава городского поселения, 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 xml:space="preserve">- инициируя разработку проекта </w:t>
            </w:r>
            <w:r>
              <w:rPr>
                <w:bCs/>
              </w:rPr>
              <w:lastRenderedPageBreak/>
              <w:t>нормативного правового акта, содержащего коррупциогенные факторы.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>Глава городского поселения, Заместитель Главы Администрации городского поселения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Осуществление полномочий собственника (учредителя) в отношении подведомственных органу местного самоуправления городского поселения Мышкин  организаций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 xml:space="preserve">Согласование крупных сделок с нарушением установленного порядка в интересах отдельных лиц </w:t>
            </w:r>
            <w:r>
              <w:t xml:space="preserve">в </w:t>
            </w:r>
            <w:r>
              <w:rPr>
                <w:bCs/>
              </w:rPr>
              <w:t>связи с полученным (обещанным) от них (иных заинтересованных лиц) вознаграждением.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0301CC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Организация работы по контролю за деятельностью подведомственных организаций органа местного самоуправления городского поселения Мышкин.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 xml:space="preserve">Принятие решений о распределении бюджетных ассигнований, субсидий, межбюджетных трансфертов с нарушением установленного порядка </w:t>
            </w:r>
            <w:r>
              <w:rPr>
                <w:bCs/>
              </w:rPr>
              <w:t xml:space="preserve">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1A104D">
            <w:r>
              <w:t xml:space="preserve">Начальник отдела финансов и общих вопросов </w:t>
            </w:r>
            <w:r w:rsidR="000301CC">
              <w:t>Администрации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Привлечение к принятию решений специалистов органа местного самоуправления городского поселения Мышкин;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Осуществление функций государственного (муниципального) заказчика, осуществляющего закупки товаров, работ, услуг для муниципальных нужд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В ходе разработки и составления технической документации, подготовки проектов муниципальных контрактов установление необоснованных преимуществ для отдельных участников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</w:t>
            </w:r>
            <w:r>
              <w:lastRenderedPageBreak/>
              <w:t>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проведение антикоррупционной экспертизы проектов государственных (муниципальных) контрактов, договоров либо технических заданий к ним;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lastRenderedPageBreak/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 xml:space="preserve">При подготовке обоснования начальной (максимальной) цены контракта необоснованно:              </w:t>
            </w:r>
          </w:p>
          <w:p w:rsidR="000301CC" w:rsidRDefault="000301CC">
            <w: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</w:p>
          <w:p w:rsidR="000301CC" w:rsidRDefault="000301CC"/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Подготовка отчета об исследовании рынка начальной цены контракта;</w:t>
            </w:r>
          </w:p>
          <w:p w:rsidR="000301CC" w:rsidRDefault="000301CC"/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Подготовка проектов муниципальных  контрактов (договоров) на выполнение уже фактически выполненных работ, либо уже оказанных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B404C9">
            <w:r>
              <w:t>к</w:t>
            </w:r>
            <w:r w:rsidR="00EA5322">
              <w:t xml:space="preserve">онсультант </w:t>
            </w:r>
            <w:r w:rsidR="000301CC">
              <w:t>Администрации</w:t>
            </w:r>
            <w:r w:rsidR="00EA5322"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r>
              <w:t>привлечение к подготовке проектов государственных контрактов (договоров)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При приемке результатов выполненных работ (поставленных товаров, оказанных услуг), документальном оформлении расчетов с поставщиками устанавливаются факты несоответствия выполненных работ (поставленных товаров, оказанных </w:t>
            </w:r>
            <w:r>
              <w:lastRenderedPageBreak/>
              <w:t>услуг) условиям заключенных муниципальных контрактов (договоров). В целях подписания акта приемки представителем исполнителя по муниципальному контракту (договору) за вознаграждение предлагается не отражать в приемной документации информацию о выявленных нарушениях, не предъявлять претензию о допущенном нарушении.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lastRenderedPageBreak/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lastRenderedPageBreak/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Комиссионный прием результатов выполненных работ (поставленных товаров, оказанных услуг);</w:t>
            </w:r>
          </w:p>
          <w:p w:rsidR="000301CC" w:rsidRDefault="000301CC"/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 xml:space="preserve">- обязанности незамедлительно сообщить представителю нанимателя о склонении его к совершению коррупционного </w:t>
            </w:r>
            <w:r>
              <w:lastRenderedPageBreak/>
              <w:t>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привлечение к подготовке документации  иных специалистов органа местного самоуправления городского поселения Мышкин.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В целях заключения муниципального  контракта (договора) с подрядной организацией, не имеющей специального разрешения на проведение определенного вида работ, представителем организации за вознаграждение предлагается при разработке технической документации либо проекта государственного (муниципального) контракта. (договора) не отражать в </w:t>
            </w:r>
            <w:r>
              <w:lastRenderedPageBreak/>
              <w:t>условиях контракта (договора) требование к исполнителю о наличии специального разрешения на выполнение определенного вида работ.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порядка, способа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привлечение к подготовке документации иных специалистов органа местного самоуправления городского поселения Мышкин</w:t>
            </w:r>
          </w:p>
        </w:tc>
      </w:tr>
      <w:tr w:rsidR="000301CC" w:rsidTr="000301CC">
        <w:trPr>
          <w:trHeight w:val="410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При ведении претензионной работы служащему предлагается за вознаграждение способствовать не предъявлению претензии либо составить претензию, предусматривающую возможность уклонения от ответственности за допущенные нарушения муниципального контракта (договора).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EA5322"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Подмена документов в интересах какого-либо участника </w:t>
            </w:r>
            <w:r>
              <w:rPr>
                <w:bCs/>
              </w:rPr>
              <w:t xml:space="preserve">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ind w:firstLine="34"/>
              <w:rPr>
                <w:sz w:val="28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rPr>
                <w:sz w:val="28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Публичное вскрытие конвертов и открытие доступа к заявкам, поданным в электронном виде.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Коллегиальное принятие решений.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rPr>
          <w:trHeight w:val="2227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Участие в голосовании при наличии близкого родства или свойства с участником закупки.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236CD3" w:rsidP="00236CD3">
            <w:pPr>
              <w:rPr>
                <w:sz w:val="28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jc w:val="center"/>
              <w:rPr>
                <w:sz w:val="28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 xml:space="preserve">Нормативное закрепление порядка раскрытия конфликта интересов и его урегулирования; </w:t>
            </w:r>
          </w:p>
          <w:p w:rsidR="000301CC" w:rsidRDefault="000301CC"/>
          <w:p w:rsidR="000301CC" w:rsidRDefault="000301CC">
            <w:r>
              <w:t>повышение личной ответственности членов комиссии путем подписания ими заявлений об отсутствии конфликта интересов.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Предоставление неполной или некорректной информации о закупке, подмена разъяснений ссылками на документацию о закупке.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236CD3" w:rsidP="00236CD3">
            <w:pPr>
              <w:rPr>
                <w:highlight w:val="yellow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jc w:val="center"/>
              <w:rPr>
                <w:highlight w:val="yellow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Прямые контакты и переговоры с потенциальным участником закупки.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Дискриминационные изменения документации.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t>Глава городского поселения, Заместитель Главы Администрации городского поселения,</w:t>
            </w:r>
          </w:p>
          <w:p w:rsidR="000301CC" w:rsidRDefault="00236CD3">
            <w:pPr>
              <w:rPr>
                <w:highlight w:val="yellow"/>
                <w:lang w:eastAsia="en-US"/>
              </w:rPr>
            </w:pPr>
            <w:r>
              <w:t xml:space="preserve">консультант </w:t>
            </w:r>
            <w:r w:rsidR="000301CC">
              <w:t>Администрации</w:t>
            </w:r>
            <w:r>
              <w:t xml:space="preserve">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jc w:val="center"/>
              <w:rPr>
                <w:highlight w:val="yellow"/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и сроков совершения действий служащим при осуществлении коррупционно-опасной функции;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оборудование мест взаимодействия служащих и представителей участников торгов средствами аудио- видео-записи.</w:t>
            </w: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При приеме котировочных заявок, конкурсных заявок склонение к разглашению информации об организациях и лицах, подавших заявки на участие в процедурах по размещению заказов на поставку </w:t>
            </w:r>
            <w:r>
              <w:lastRenderedPageBreak/>
              <w:t>товаров, выполнение работ и оказание услуг для муниципальных нужд, необоснованный отказ в приеме заявки, несвоевременная регистрация заявки.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 xml:space="preserve">Глава городского поселения, Заместитель Главы Администрации городского </w:t>
            </w:r>
            <w:r>
              <w:lastRenderedPageBreak/>
              <w:t>поселения,</w:t>
            </w:r>
          </w:p>
          <w:p w:rsidR="000301CC" w:rsidRDefault="00236CD3">
            <w:pPr>
              <w:ind w:firstLine="34"/>
            </w:pPr>
            <w:r>
              <w:t xml:space="preserve">консультант </w:t>
            </w:r>
            <w:r w:rsidR="000301CC">
              <w:t>Администрации</w:t>
            </w:r>
          </w:p>
          <w:p w:rsidR="00236CD3" w:rsidRDefault="00236CD3">
            <w:pPr>
              <w:ind w:firstLine="34"/>
              <w:rPr>
                <w:lang w:eastAsia="en-US"/>
              </w:rPr>
            </w:pPr>
            <w:r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lastRenderedPageBreak/>
              <w:t>Разъяснение муниципальным служащим:</w:t>
            </w:r>
          </w:p>
          <w:p w:rsidR="000301CC" w:rsidRDefault="000301CC">
            <w:r>
              <w:t>- 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 xml:space="preserve">- мер ответственности за совершение </w:t>
            </w:r>
            <w:r>
              <w:lastRenderedPageBreak/>
              <w:t>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 w:rsidP="00776BB9">
            <w:r>
              <w:t xml:space="preserve">Предоставление муниципальных услуг гражданам и организациям  согласно Постановлению Администрации городского поселения Мышкин от </w:t>
            </w:r>
            <w:r w:rsidR="00776BB9">
              <w:t>17</w:t>
            </w:r>
            <w:r w:rsidR="006064BA">
              <w:t>.</w:t>
            </w:r>
            <w:r w:rsidR="00776BB9">
              <w:t>02</w:t>
            </w:r>
            <w:r w:rsidR="006064BA">
              <w:t>.20</w:t>
            </w:r>
            <w:r w:rsidR="00776BB9">
              <w:t>22</w:t>
            </w:r>
            <w:r>
              <w:t xml:space="preserve"> №</w:t>
            </w:r>
            <w:r w:rsidR="00776BB9">
              <w:t xml:space="preserve">28 </w:t>
            </w:r>
            <w:r>
              <w:t>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rPr>
                <w:bCs/>
              </w:rPr>
              <w:t>Заместитель Главы Администрации городского поселения, 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высокая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размещение на официальном сайте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r>
              <w:t>осуществление контроля за исполнением положений Административного регламента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F35B5F" w:rsidRDefault="000301CC">
            <w:r>
              <w:t>- обязанности незамедлительно сообщить представителю нанимателя о</w:t>
            </w:r>
          </w:p>
          <w:p w:rsidR="00F35B5F" w:rsidRDefault="00F35B5F"/>
          <w:p w:rsidR="000C645F" w:rsidRDefault="000C645F"/>
          <w:p w:rsidR="000C645F" w:rsidRDefault="000C645F"/>
          <w:p w:rsidR="000301CC" w:rsidRDefault="000301CC">
            <w:r>
              <w:t xml:space="preserve"> склонении его к совершению коррупционного правонарушения;</w:t>
            </w:r>
          </w:p>
          <w:p w:rsidR="000301CC" w:rsidRDefault="000301CC">
            <w: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lang w:eastAsia="en-US"/>
              </w:rPr>
            </w:pPr>
            <w:r>
              <w:rPr>
                <w:bCs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</w:t>
            </w:r>
            <w:r>
              <w:rPr>
                <w:rFonts w:eastAsia="Calibri"/>
              </w:rPr>
              <w:lastRenderedPageBreak/>
              <w:t>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rPr>
                <w:bCs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 w:rsidP="00AB4146">
            <w:pPr>
              <w:widowControl w:val="0"/>
              <w:numPr>
                <w:ilvl w:val="1"/>
                <w:numId w:val="1"/>
              </w:numPr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Предоставление имущества, составляющего муниципальную казну, в аренду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 xml:space="preserve">Необоснованное занижение арендной платы за передаваемое в аренду имущество или установление иных условий аренды в пользу арендатора </w:t>
            </w:r>
            <w:r>
              <w:rPr>
                <w:bCs/>
              </w:rPr>
              <w:t xml:space="preserve">в </w:t>
            </w:r>
            <w:r>
              <w:t>обмен на полученное (обещанное) вознаграждение.</w:t>
            </w:r>
          </w:p>
          <w:p w:rsidR="000301CC" w:rsidRDefault="000301CC"/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 w:rsidP="001A104D">
            <w:pPr>
              <w:ind w:firstLine="34"/>
              <w:rPr>
                <w:lang w:eastAsia="en-US"/>
              </w:rPr>
            </w:pPr>
            <w:r>
              <w:rPr>
                <w:bCs/>
              </w:rPr>
              <w:t xml:space="preserve">Заместитель Главы Администрации городского поселения, </w:t>
            </w:r>
            <w:r w:rsidR="001A104D">
              <w:rPr>
                <w:bCs/>
              </w:rPr>
              <w:t>начальник отдела финансов и общих вопросов</w:t>
            </w:r>
            <w:r>
              <w:rPr>
                <w:bCs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Установление четкой регламентации способа совершения действий должностным лицом, а также размера арендной платы и иных условий договора аренды.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rPr>
                <w:bCs/>
              </w:rPr>
              <w:t>Допуск заявителей на участие в аукционе (конкурсе) при несоответствии подаваемых заявок. Предоставление преимуществ отдельным участникам торгов путем разглашения конфиденциальной информации об иных участниках торгов.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</w:pPr>
            <w:r>
              <w:t>Заместитель Главы Администрации городского поселения,</w:t>
            </w:r>
          </w:p>
          <w:p w:rsidR="000301CC" w:rsidRDefault="001A104D">
            <w:pPr>
              <w:ind w:firstLine="34"/>
              <w:rPr>
                <w:bCs/>
              </w:rPr>
            </w:pPr>
            <w:r>
              <w:rPr>
                <w:bCs/>
              </w:rPr>
              <w:t>консультант</w:t>
            </w:r>
            <w:r w:rsidR="000301CC">
              <w:rPr>
                <w:bCs/>
              </w:rPr>
              <w:t xml:space="preserve">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center"/>
            </w:pPr>
            <w:r>
              <w:t>высокая</w:t>
            </w: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</w:pPr>
          </w:p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Соблюдение требований и условий допуска заявителей к участию в аукционе (конкурсе), предусмотренных утвержденной документацией о проведении аукциона (конкурса)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</w:pPr>
            <w:r>
              <w:t>1.7.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Организация продажи муниципального имущества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Необоснованное занижение стоимости продаваемого имущества в обмен на полученное (обещанное) вознаграждение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</w:pPr>
            <w:r>
              <w:t xml:space="preserve">заместитель Главы Администрации городского поселения, </w:t>
            </w:r>
          </w:p>
          <w:p w:rsidR="000301CC" w:rsidRDefault="001A104D">
            <w:pPr>
              <w:ind w:firstLine="34"/>
            </w:pPr>
            <w:r>
              <w:t>консультант</w:t>
            </w:r>
            <w:r w:rsidR="000301CC">
              <w:t xml:space="preserve"> </w:t>
            </w:r>
            <w:r w:rsidR="000301CC">
              <w:lastRenderedPageBreak/>
              <w:t>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jc w:val="both"/>
            </w:pPr>
            <w:r>
              <w:lastRenderedPageBreak/>
              <w:t>высокая</w:t>
            </w:r>
          </w:p>
          <w:p w:rsidR="000301CC" w:rsidRDefault="000301CC">
            <w:pPr>
              <w:jc w:val="both"/>
            </w:pPr>
          </w:p>
          <w:p w:rsidR="000301CC" w:rsidRDefault="000301CC">
            <w:pPr>
              <w:jc w:val="both"/>
            </w:pPr>
          </w:p>
          <w:p w:rsidR="000301CC" w:rsidRDefault="000301CC">
            <w:pPr>
              <w:jc w:val="both"/>
            </w:pPr>
          </w:p>
          <w:p w:rsidR="000301CC" w:rsidRDefault="000301CC">
            <w:pPr>
              <w:jc w:val="both"/>
            </w:pPr>
          </w:p>
          <w:p w:rsidR="000301CC" w:rsidRDefault="000301CC">
            <w:pPr>
              <w:ind w:firstLine="34"/>
              <w:rPr>
                <w:lang w:eastAsia="en-US"/>
              </w:rPr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Установление четкой регламентации способа оценки имущества, предлагаемого к продаже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outlineLvl w:val="1"/>
            </w:pPr>
            <w:r>
              <w:lastRenderedPageBreak/>
              <w:t>1.8.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Организация проведения торгов (аукционов) по продаже земельных участков и имущества, находящихся в собственности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Принятие решения о проведении торгов, заключение договора с победителем при необоснованном включении в документацию о проведении торгов (аукционную документацию) условий в интересах определенного лица – необоснованное ограничение конкуренции.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</w:pPr>
            <w:r>
              <w:t xml:space="preserve">заместитель Главы Администрации городского поселения, </w:t>
            </w:r>
          </w:p>
          <w:p w:rsidR="000301CC" w:rsidRDefault="000301CC">
            <w:pPr>
              <w:jc w:val="both"/>
            </w:pPr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</w:pPr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34"/>
              <w:jc w:val="both"/>
            </w:pPr>
            <w:r>
              <w:t>Установление четкой регламентации способа и сроков совершения действий должностным лицом при осуществлении коррупционно-опасной функции. Определение начальной цены на основании отчета независимого оценщика</w:t>
            </w:r>
          </w:p>
          <w:p w:rsidR="000301CC" w:rsidRDefault="000301CC"/>
        </w:tc>
      </w:tr>
    </w:tbl>
    <w:p w:rsidR="000301CC" w:rsidRDefault="000301CC" w:rsidP="000301CC">
      <w:pPr>
        <w:tabs>
          <w:tab w:val="left" w:pos="3098"/>
        </w:tabs>
        <w:rPr>
          <w:sz w:val="28"/>
          <w:szCs w:val="22"/>
          <w:lang w:eastAsia="en-US"/>
        </w:rPr>
      </w:pPr>
    </w:p>
    <w:tbl>
      <w:tblPr>
        <w:tblStyle w:val="a7"/>
        <w:tblW w:w="14850" w:type="dxa"/>
        <w:tblLayout w:type="fixed"/>
        <w:tblLook w:val="04A0" w:firstRow="1" w:lastRow="0" w:firstColumn="1" w:lastColumn="0" w:noHBand="0" w:noVBand="1"/>
      </w:tblPr>
      <w:tblGrid>
        <w:gridCol w:w="816"/>
        <w:gridCol w:w="2693"/>
        <w:gridCol w:w="3687"/>
        <w:gridCol w:w="1984"/>
        <w:gridCol w:w="1276"/>
        <w:gridCol w:w="4394"/>
      </w:tblGrid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  <w:r>
              <w:t>1.9</w:t>
            </w:r>
            <w:r w:rsidR="000301CC"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t>Подготовка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Разработка и согласование проектов нормативных правовых актов, содержащих коррупциогенные факторы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 w:rsidP="006C4E36">
            <w:pPr>
              <w:rPr>
                <w:bCs/>
              </w:rPr>
            </w:pPr>
            <w:r>
              <w:rPr>
                <w:bCs/>
              </w:rPr>
              <w:t>Специалисты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pPr>
              <w:rPr>
                <w:sz w:val="18"/>
                <w:szCs w:val="18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  <w:r>
              <w:t>1.10</w:t>
            </w:r>
            <w:r w:rsidR="000301CC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>Проведение антикоррупционной и правовой экспертизы нормативных правовых актов и проектов нормативных правовых актов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r>
              <w:t xml:space="preserve">Согласование проектов нормативных правовых актов Администрации городского поселения содержащих, коррупциогенные факторы. Несоставление экспертного заключения по результатам проведения антикоррупционной экспертизы о наличии коррупциогенных факторов в проекте нормативного правового </w:t>
            </w:r>
            <w:r>
              <w:lastRenderedPageBreak/>
              <w:t>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C4E36" w:rsidRDefault="006C4E36">
            <w:pPr>
              <w:rPr>
                <w:bCs/>
              </w:rPr>
            </w:pPr>
            <w:r>
              <w:rPr>
                <w:bCs/>
              </w:rPr>
              <w:lastRenderedPageBreak/>
              <w:t>Консультант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 xml:space="preserve">Администрации городского поселения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Привлечение к разработке проектов нормативных правовых актов Администрации городского поселения Мышкин Мышкинского муниципального района Ярославской области, институтов гражданского общества в формах обсуждения, создания совместных рабочих групп;</w:t>
            </w:r>
          </w:p>
          <w:p w:rsidR="000301CC" w:rsidRDefault="000301CC">
            <w:r>
              <w:t xml:space="preserve">Информирование населения о возможности и необходимости участия в проведении независимой антикоррупционной </w:t>
            </w:r>
            <w:r>
              <w:lastRenderedPageBreak/>
              <w:t>экспертизы проектов нормативных правовых актов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Подготовка экспертных заключений о соответствии федеральному и региональному законодательству проектов нормативных правовых актов, содержащих коррупциогенные факторы.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6C4E36">
            <w:pPr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="000301CC">
              <w:rPr>
                <w:bCs/>
              </w:rPr>
              <w:t>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01CC" w:rsidRDefault="000301CC">
            <w:r>
              <w:t>Организация повышения профессионального уровня служащих, осуществляющих проведение антикоррупционной экспертизы;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перераспределение функций между служащими внутри структурного подразделения.</w:t>
            </w: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 w:rsidP="006C4E36">
            <w:pPr>
              <w:widowControl w:val="0"/>
              <w:tabs>
                <w:tab w:val="left" w:pos="567"/>
                <w:tab w:val="left" w:pos="1134"/>
              </w:tabs>
              <w:ind w:left="142"/>
              <w:outlineLvl w:val="1"/>
            </w:pPr>
            <w:r>
              <w:t>1.11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Представление интересов органа  местного самоуправления городского поселения Мышкин в судебных и иных органах власти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ненадлежащее исполнение обязанностей представителя органа государственной власти (органа местного самоуправления) (пассивная позиция при защите интересов органа государственной власти (органа местного самоуправления) в целях принятия судебных решений в пользу третьих лиц) при представлении интересов органа государственной власти (органа местного самоуправления) в судебных и иных органах власти;</w:t>
            </w:r>
          </w:p>
          <w:p w:rsidR="000301CC" w:rsidRDefault="000301CC">
            <w:r>
              <w:t xml:space="preserve">злоупотребление предоставленными полномочиями (в обмен на обещанное вознаграждение отказ от исковых требований, признание </w:t>
            </w:r>
            <w:r>
              <w:lastRenderedPageBreak/>
              <w:t>исковых требований, заключение мирового соглашения в нарушение интересов органа государственной власти (органа местного самоуправления).</w:t>
            </w:r>
          </w:p>
          <w:p w:rsidR="000301CC" w:rsidRDefault="000301CC"/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6C4E36">
            <w:pPr>
              <w:widowControl w:val="0"/>
              <w:autoSpaceDE w:val="0"/>
              <w:autoSpaceDN w:val="0"/>
              <w:adjustRightInd w:val="0"/>
              <w:ind w:firstLine="34"/>
            </w:pPr>
            <w:r>
              <w:lastRenderedPageBreak/>
              <w:t>Заместитель Главы</w:t>
            </w:r>
            <w:r w:rsidR="000301CC">
              <w:t xml:space="preserve"> Админ</w:t>
            </w:r>
            <w:r>
              <w:t>истрации городского поселения</w:t>
            </w:r>
            <w:r w:rsidR="000301CC">
              <w:t xml:space="preserve"> </w:t>
            </w:r>
          </w:p>
          <w:p w:rsidR="000301CC" w:rsidRDefault="000301CC" w:rsidP="006C4E36">
            <w:pPr>
              <w:widowControl w:val="0"/>
              <w:autoSpaceDE w:val="0"/>
              <w:autoSpaceDN w:val="0"/>
              <w:adjustRightInd w:val="0"/>
              <w:ind w:firstLine="34"/>
              <w:rPr>
                <w:b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Размещение на официальном сайте городского поселения Мышкин информации о результатах рассмотренных в суде дел.</w:t>
            </w: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анализ материалов судебных дел в части реализации представителем органа государственной власти (органа местного самоуправления) утвержденной правовой позиции.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Выработка позиции представления в суде интересов органа государственной власти (органа местного самоуправления), используя договоренность со стороной по делу (судьей).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autoSpaceDE w:val="0"/>
              <w:autoSpaceDN w:val="0"/>
              <w:adjustRightInd w:val="0"/>
              <w:ind w:firstLine="34"/>
              <w:rPr>
                <w:lang w:eastAsia="en-US"/>
              </w:rPr>
            </w:pPr>
            <w:r>
              <w:t>Заместитель Главы</w:t>
            </w:r>
            <w:r w:rsidR="000301CC">
              <w:t xml:space="preserve"> Администрации</w:t>
            </w:r>
            <w:r>
              <w:t xml:space="preserve"> городского поселения</w:t>
            </w:r>
            <w:r w:rsidR="000301CC"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высокая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  <w:rPr>
                <w:color w:val="FF0000"/>
              </w:rPr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Получение положительного решения по делам органа государственной власти (органа местного самоуправления):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используя договоренность со стороной по делу (судьей);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умалчивая о фактических обстоятельствах дела;</w:t>
            </w:r>
          </w:p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- инициируя разработку проекта нормативного правового акта, содержащего коррупциогенные факторы.</w:t>
            </w:r>
          </w:p>
          <w:p w:rsidR="000301CC" w:rsidRDefault="000301CC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rPr>
                <w:bCs/>
              </w:rPr>
            </w:pPr>
            <w:r>
              <w:t>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spacing w:before="100" w:beforeAutospacing="1" w:after="100" w:afterAutospacing="1"/>
            </w:pP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 w:rsidP="006C4E36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</w:pPr>
            <w:r>
              <w:t>1.12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 xml:space="preserve">Организация договорной работы (правовая экспертиза проектов договоров (соглашений), заключаемых от имени Администрации городского поселения Мышкин; подготовка по ним заключений, замечаний и </w:t>
            </w:r>
            <w:r>
              <w:lastRenderedPageBreak/>
              <w:t>предложений; мониторинг исполнения договоров (соглашений))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tabs>
                <w:tab w:val="left" w:pos="4536"/>
              </w:tabs>
              <w:rPr>
                <w:rFonts w:eastAsia="Calibri"/>
                <w:shd w:val="clear" w:color="auto" w:fill="FFFFFF"/>
              </w:rPr>
            </w:pPr>
            <w:r>
              <w:rPr>
                <w:rFonts w:eastAsia="Calibri"/>
              </w:rPr>
              <w:lastRenderedPageBreak/>
              <w:t>Согласование проектов договоров (соглашений), предоставляющих необоснованные преимущества отдельным субъектам, в обмен на полученное (обещанное) от заинтересованных лиц вознаграждение.</w:t>
            </w:r>
            <w:r>
              <w:rPr>
                <w:rFonts w:eastAsia="Calibri"/>
                <w:shd w:val="clear" w:color="auto" w:fill="FFFFFF"/>
              </w:rPr>
              <w:t xml:space="preserve"> Согласование результатов правовой экспертизы проектов договоров (соглашений), предоставляющих необоснованные </w:t>
            </w:r>
            <w:r>
              <w:rPr>
                <w:rFonts w:eastAsia="Calibri"/>
                <w:shd w:val="clear" w:color="auto" w:fill="FFFFFF"/>
              </w:rPr>
              <w:lastRenderedPageBreak/>
              <w:t>преимущества отдельным субъектам, в соответствии с полученным от заинтересованных лиц вознаграждением.</w:t>
            </w:r>
          </w:p>
          <w:p w:rsidR="000301CC" w:rsidRDefault="000301CC">
            <w:r>
              <w:rPr>
                <w:shd w:val="clear" w:color="auto" w:fill="FFFFFF"/>
              </w:rPr>
              <w:t>Подготовка экспертного заключения, содержащего выводы об отсутствии коррупциогенных факторов при условии их наличия в  проектах договоров (соглашений), предоставляющих необоснованные преимущества отдельным субъектам, в соответствии с полученным от заинтересованных лиц вознаграждением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r>
              <w:lastRenderedPageBreak/>
              <w:t>Заместитель Главы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t>Нормативное регулирование порядка согласования договоров (соглашений);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исключение необходимости личного взаимодействия (общения) служащих с гражданами и представителями организаций;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 xml:space="preserve">- обязанности незамедлительно сообщить представителю нанимателя о склонении его </w:t>
            </w:r>
            <w:r>
              <w:lastRenderedPageBreak/>
              <w:t>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  <w:p w:rsidR="000301CC" w:rsidRDefault="000301CC"/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</w:pPr>
            <w:r>
              <w:lastRenderedPageBreak/>
              <w:t>1.13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Осуществление функций контроля (надзора) в рамках полномочий органа местного самоуправления городского поселения Мышкин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Принятие решения о проведении мероприятий по контролю (надзору) выборочно в отношении отдельных органов (организаций)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r>
              <w:t>Заместитель Главы Администрации городского поселения</w:t>
            </w:r>
          </w:p>
          <w:p w:rsidR="00523BAF" w:rsidRDefault="00523BAF">
            <w:pPr>
              <w:rPr>
                <w:bCs/>
              </w:rPr>
            </w:pPr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bCs/>
              </w:rPr>
            </w:pPr>
            <w:r>
              <w:rPr>
                <w:bCs/>
              </w:rPr>
              <w:t>средняя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rPr>
                <w:bCs/>
              </w:rPr>
            </w:pPr>
            <w:r>
              <w:t>Нормативное регулирование порядка, способа и сроков совершения действий служащим при осуществлении коррупционно-опасной функции</w:t>
            </w:r>
            <w:r>
              <w:rPr>
                <w:bCs/>
              </w:rPr>
              <w:t>;</w:t>
            </w:r>
          </w:p>
          <w:p w:rsidR="000301CC" w:rsidRDefault="000301CC">
            <w:pPr>
              <w:rPr>
                <w:bCs/>
                <w:sz w:val="16"/>
                <w:szCs w:val="16"/>
              </w:rPr>
            </w:pPr>
          </w:p>
          <w:p w:rsidR="000301CC" w:rsidRDefault="000301CC">
            <w:r>
              <w:t xml:space="preserve">комиссионное проведение </w:t>
            </w:r>
            <w:r>
              <w:rPr>
                <w:bCs/>
              </w:rPr>
              <w:t>контрольных (надзорных) мероприятий</w:t>
            </w:r>
            <w:r>
              <w:t xml:space="preserve">; 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0301CC" w:rsidRDefault="000301CC">
            <w: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0301CC" w:rsidRDefault="000301CC">
            <w:r>
              <w:t>- ответственности за совершение коррупционных правонарушений.</w:t>
            </w:r>
          </w:p>
          <w:p w:rsidR="000301CC" w:rsidRDefault="000301CC"/>
        </w:tc>
      </w:tr>
      <w:tr w:rsidR="000301CC" w:rsidTr="000301CC">
        <w:trPr>
          <w:trHeight w:val="2537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По завершении мероприятий по контролю (надзору) неотражение в акте (справке) о результатах мероприятия по контролю (надзору) выявленных нарушений законодательства </w:t>
            </w:r>
            <w:r>
              <w:t>в 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523BAF">
            <w:r>
              <w:t>Заместитель Главы Администрации городского поселения</w:t>
            </w:r>
          </w:p>
          <w:p w:rsidR="00523BAF" w:rsidRDefault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</w:tr>
      <w:tr w:rsidR="000301CC" w:rsidTr="000301CC">
        <w:trPr>
          <w:trHeight w:val="2719"/>
        </w:trPr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Согласование решения, принятого по результатам проведения мероприятий по контролю (надзору), не содержащего информацию о выявленных нарушениях законодательства 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</w:tr>
      <w:tr w:rsidR="000301CC" w:rsidTr="000301CC">
        <w:tc>
          <w:tcPr>
            <w:tcW w:w="8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rPr>
                <w:bCs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spacing w:before="100" w:beforeAutospacing="1" w:after="100" w:afterAutospacing="1"/>
              <w:rPr>
                <w:bCs/>
              </w:rPr>
            </w:pPr>
            <w:r>
              <w:rPr>
                <w:bCs/>
              </w:rPr>
              <w:t xml:space="preserve">Принятие по результатам проведения мероприятий по контролю (надзору) формального решения, не содержащего информацию о выявленных нарушениях законодательства в </w:t>
            </w:r>
            <w:r>
              <w:t>обмен на полученное (обещанное) вознаграждение.</w:t>
            </w:r>
          </w:p>
        </w:tc>
        <w:tc>
          <w:tcPr>
            <w:tcW w:w="19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средняя</w:t>
            </w:r>
          </w:p>
        </w:tc>
        <w:tc>
          <w:tcPr>
            <w:tcW w:w="4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6C4E36">
            <w:pPr>
              <w:widowControl w:val="0"/>
              <w:tabs>
                <w:tab w:val="left" w:pos="567"/>
                <w:tab w:val="left" w:pos="1134"/>
              </w:tabs>
              <w:ind w:left="142"/>
              <w:jc w:val="center"/>
              <w:outlineLvl w:val="1"/>
            </w:pPr>
            <w:r>
              <w:t>1.14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 w:rsidP="006C4E36">
            <w:r>
              <w:t xml:space="preserve">Предоставление муниципальных услуг гражданам и организациям  согласно Постановлению Администрации городского поселения </w:t>
            </w:r>
            <w:r>
              <w:lastRenderedPageBreak/>
              <w:t xml:space="preserve">Мышкин от </w:t>
            </w:r>
            <w:r w:rsidR="006C4E36">
              <w:t>30.10.2020</w:t>
            </w:r>
            <w:r>
              <w:t xml:space="preserve"> №</w:t>
            </w:r>
            <w:r w:rsidR="006C4E36">
              <w:t>214</w:t>
            </w:r>
            <w:r>
              <w:t xml:space="preserve"> «Об утверждении Перечня муниципальных услуг, предоставляемых органами местного самоуправления городского поселения Мышкин» и государственных услуг, предоставляемых в соответствии с законодательством Ярославской области.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lastRenderedPageBreak/>
              <w:t>Установление необоснованных преимуществ при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t xml:space="preserve">Консультант Администрации </w:t>
            </w:r>
            <w:r>
              <w:lastRenderedPageBreak/>
              <w:t>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средняя</w:t>
            </w:r>
          </w:p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  <w:p w:rsidR="000301CC" w:rsidRDefault="000301CC"/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r>
              <w:lastRenderedPageBreak/>
              <w:t>Нормативное регулирование порядка оказания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размещение на официальном сайте городского поселения Мышкин Административного регламента предоставления муниципальной 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совершенствование механизма отбора служащих для включения в состав комиссий, рабочих групп, принимающих соответствующие решения;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>осуществление контроля за исполнением положений Административного регламента оказания муниципальнойуслуги;</w:t>
            </w:r>
          </w:p>
          <w:p w:rsidR="000301CC" w:rsidRDefault="000301CC">
            <w:pPr>
              <w:rPr>
                <w:sz w:val="16"/>
                <w:szCs w:val="16"/>
              </w:rPr>
            </w:pPr>
          </w:p>
          <w:p w:rsidR="000301CC" w:rsidRDefault="000301CC">
            <w:r>
              <w:t xml:space="preserve">разъяснение служащим: </w:t>
            </w:r>
          </w:p>
          <w:p w:rsidR="00F35B5F" w:rsidRDefault="000301CC">
            <w:r>
              <w:t xml:space="preserve">- обязанности незамедлительно сообщить представителю нанимателя о </w:t>
            </w:r>
          </w:p>
          <w:p w:rsidR="000301CC" w:rsidRDefault="000301CC">
            <w:r>
              <w:t>склонении его к совершению коррупционного правонарушения;</w:t>
            </w:r>
          </w:p>
          <w:p w:rsidR="000301CC" w:rsidRDefault="000301CC">
            <w:r>
              <w:t>- мер ответственности за совершение коррупционных правонарушений.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tabs>
                <w:tab w:val="left" w:pos="1134"/>
              </w:tabs>
              <w:ind w:left="284"/>
              <w:outlineLvl w:val="1"/>
              <w:rPr>
                <w:bCs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ind w:firstLine="709"/>
              <w:rPr>
                <w:lang w:eastAsia="en-US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Незаконное оказание либо отказ в оказании муниципальной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pPr>
              <w:rPr>
                <w:lang w:eastAsia="en-US"/>
              </w:rPr>
            </w:pPr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ind w:firstLine="34"/>
              <w:jc w:val="center"/>
              <w:rPr>
                <w:lang w:eastAsia="en-US"/>
              </w:rPr>
            </w:pPr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Введение или расширение процессуальных форм взаимодействия граждан (организаций) и должностных лиц, например, использование информационных технологий в качестве приоритетного направления для осуществления служебной деятельности («одно окно», системы электронного обмена информацией).</w:t>
            </w:r>
          </w:p>
        </w:tc>
      </w:tr>
      <w:tr w:rsidR="000301CC" w:rsidTr="000301C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>
            <w:pPr>
              <w:widowControl w:val="0"/>
              <w:tabs>
                <w:tab w:val="left" w:pos="567"/>
                <w:tab w:val="left" w:pos="1134"/>
              </w:tabs>
              <w:jc w:val="center"/>
              <w:outlineLvl w:val="1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1CC" w:rsidRDefault="000301CC"/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Требование от граждан (юридических лиц) информации и документов, предоставление которых не предусмотрено административным регламентом оказания услуги.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3BAF" w:rsidRDefault="00523BAF" w:rsidP="00523BAF">
            <w:r>
              <w:t>Заместитель Главы Администрации городского поселения</w:t>
            </w:r>
          </w:p>
          <w:p w:rsidR="000301CC" w:rsidRDefault="00523BAF" w:rsidP="00523BAF">
            <w:r>
              <w:t>Консультант Администрации городского поселения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низкая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01CC" w:rsidRDefault="000301CC">
            <w:r>
              <w:t>Оптимизация перечня документов(материалов, информации), которые граждане (юридические лица) обязаны предоставить для реализации права.</w:t>
            </w:r>
          </w:p>
        </w:tc>
      </w:tr>
    </w:tbl>
    <w:p w:rsidR="008E60D3" w:rsidRDefault="008E60D3"/>
    <w:sectPr w:rsidR="008E60D3" w:rsidSect="000301C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4DC"/>
    <w:rsid w:val="000301CC"/>
    <w:rsid w:val="00051563"/>
    <w:rsid w:val="000C645F"/>
    <w:rsid w:val="001A104D"/>
    <w:rsid w:val="00211881"/>
    <w:rsid w:val="00236CD3"/>
    <w:rsid w:val="00254610"/>
    <w:rsid w:val="00267A1E"/>
    <w:rsid w:val="002F0EED"/>
    <w:rsid w:val="00523BAF"/>
    <w:rsid w:val="0053536E"/>
    <w:rsid w:val="006064BA"/>
    <w:rsid w:val="006C1C66"/>
    <w:rsid w:val="006C2F8E"/>
    <w:rsid w:val="006C4E36"/>
    <w:rsid w:val="00776BB9"/>
    <w:rsid w:val="008E60D3"/>
    <w:rsid w:val="00990C53"/>
    <w:rsid w:val="00A544DC"/>
    <w:rsid w:val="00B404C9"/>
    <w:rsid w:val="00B93638"/>
    <w:rsid w:val="00CB59FF"/>
    <w:rsid w:val="00D97F5C"/>
    <w:rsid w:val="00EA5322"/>
    <w:rsid w:val="00EE12B7"/>
    <w:rsid w:val="00F35B5F"/>
    <w:rsid w:val="00F8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3C0802-C2C7-453C-9F36-712753369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59F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99"/>
    <w:qFormat/>
    <w:rsid w:val="00CB59FF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CB59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9FF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301CC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2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3889</Words>
  <Characters>22169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cp:lastPrinted>2023-05-28T12:55:00Z</cp:lastPrinted>
  <dcterms:created xsi:type="dcterms:W3CDTF">2023-08-03T13:14:00Z</dcterms:created>
  <dcterms:modified xsi:type="dcterms:W3CDTF">2023-08-03T13:14:00Z</dcterms:modified>
</cp:coreProperties>
</file>