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0D" w:rsidRPr="00476A0D" w:rsidRDefault="00476A0D" w:rsidP="00476A0D">
      <w:pPr>
        <w:pStyle w:val="1"/>
        <w:spacing w:before="0" w:line="288" w:lineRule="atLeast"/>
        <w:rPr>
          <w:rFonts w:ascii="Times New Roman" w:eastAsia="Times New Roman" w:hAnsi="Times New Roman" w:cs="Times New Roman"/>
          <w:color w:val="8A949B"/>
          <w:sz w:val="21"/>
          <w:szCs w:val="21"/>
          <w:lang w:eastAsia="ru-RU"/>
        </w:rPr>
      </w:pPr>
      <w:r w:rsidRPr="00476A0D">
        <w:rPr>
          <w:rFonts w:ascii="Times New Roman" w:eastAsia="Times New Roman" w:hAnsi="Times New Roman" w:cs="Times New Roman"/>
          <w:b/>
          <w:bCs/>
          <w:color w:val="FFFFFF"/>
          <w:kern w:val="36"/>
          <w:sz w:val="45"/>
          <w:szCs w:val="45"/>
          <w:lang w:eastAsia="ru-RU"/>
        </w:rPr>
        <w:t xml:space="preserve"> о</w:t>
      </w:r>
    </w:p>
    <w:p w:rsidR="00476A0D" w:rsidRPr="00476A0D" w:rsidRDefault="00476A0D" w:rsidP="00476A0D">
      <w:pPr>
        <w:shd w:val="clear" w:color="auto" w:fill="FFFFFF"/>
        <w:spacing w:after="360" w:line="360" w:lineRule="atLeast"/>
        <w:ind w:firstLine="708"/>
        <w:jc w:val="center"/>
        <w:rPr>
          <w:rFonts w:ascii="Arial" w:eastAsia="Times New Roman" w:hAnsi="Arial" w:cs="Arial"/>
          <w:b/>
          <w:color w:val="565656"/>
          <w:sz w:val="24"/>
          <w:szCs w:val="24"/>
          <w:lang w:eastAsia="ru-RU"/>
        </w:rPr>
      </w:pPr>
      <w:r w:rsidRPr="00476A0D">
        <w:rPr>
          <w:rFonts w:ascii="Arial" w:eastAsia="Times New Roman" w:hAnsi="Arial" w:cs="Arial"/>
          <w:b/>
          <w:color w:val="565656"/>
          <w:sz w:val="24"/>
          <w:szCs w:val="24"/>
          <w:lang w:eastAsia="ru-RU"/>
        </w:rPr>
        <w:t>Ответственность за изготовление и использование поддельного сертификата о прохождении вакцинации</w:t>
      </w:r>
    </w:p>
    <w:p w:rsidR="00476A0D" w:rsidRPr="00476A0D" w:rsidRDefault="00476A0D" w:rsidP="00476A0D">
      <w:pPr>
        <w:shd w:val="clear" w:color="auto" w:fill="FFFFFF"/>
        <w:spacing w:after="360" w:line="360" w:lineRule="atLeast"/>
        <w:ind w:firstLine="708"/>
        <w:jc w:val="both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476A0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Сертификат о прохождении вакцинации является официальным документом, подтверждающим прохождение гражданином профилактических мероприятий. Подделка, изготовление, оборот такого документа, содержащего ложные сведения, а равно его приобретение для дальнейшего использования, влекут за собой уголовную ответственность для приобретателя (пользователя) по ст. 327 Уголовного кодекса Российской Федерации.</w:t>
      </w:r>
    </w:p>
    <w:p w:rsidR="00476A0D" w:rsidRPr="00476A0D" w:rsidRDefault="00476A0D" w:rsidP="00476A0D">
      <w:pPr>
        <w:shd w:val="clear" w:color="auto" w:fill="FFFFFF"/>
        <w:spacing w:after="360" w:line="360" w:lineRule="atLeast"/>
        <w:ind w:firstLine="708"/>
        <w:jc w:val="both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476A0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При этом, уполномоченные на проведение вакцинации лица, фактически не применившие вакцину, но внесшие сведения в соответствующий сертификат подлежат ответственности по ст. 292 Уголовного кодекса Российской Федерации (служебный подлог).</w:t>
      </w:r>
    </w:p>
    <w:p w:rsidR="004B381D" w:rsidRDefault="004B381D">
      <w:bookmarkStart w:id="0" w:name="_GoBack"/>
      <w:bookmarkEnd w:id="0"/>
    </w:p>
    <w:sectPr w:rsidR="004B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BAB"/>
    <w:multiLevelType w:val="multilevel"/>
    <w:tmpl w:val="E73E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03B7C"/>
    <w:multiLevelType w:val="multilevel"/>
    <w:tmpl w:val="80A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F490E"/>
    <w:multiLevelType w:val="multilevel"/>
    <w:tmpl w:val="D9C4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364FB"/>
    <w:multiLevelType w:val="multilevel"/>
    <w:tmpl w:val="5AE4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2B"/>
    <w:rsid w:val="0025132B"/>
    <w:rsid w:val="00476A0D"/>
    <w:rsid w:val="004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E04B"/>
  <w15:chartTrackingRefBased/>
  <w15:docId w15:val="{2946F130-C86F-4827-A074-0E0BC6C7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A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37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29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2021-12-22T09:22:00Z</dcterms:created>
  <dcterms:modified xsi:type="dcterms:W3CDTF">2021-12-22T09:26:00Z</dcterms:modified>
</cp:coreProperties>
</file>