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14" w:rsidRDefault="00F80014" w:rsidP="00101B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EA2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1149985" cy="575310"/>
            <wp:effectExtent l="0" t="0" r="0" b="0"/>
            <wp:docPr id="1" name="Рисунок 1" descr="C:\Users\bedrinskayana\Documents\Desktop\моя работа\логотип ЯрЭСК\logo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drinskayana\Documents\Desktop\моя работа\логотип ЯрЭСК\logo-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B15" w:rsidRPr="007455BA" w:rsidRDefault="00101B15" w:rsidP="00101B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ЯрЭСК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выделяет дополнительные мощности для развития производственно-экономической и социальной сферы региона</w:t>
      </w:r>
    </w:p>
    <w:p w:rsidR="00101B15" w:rsidRDefault="00101B15" w:rsidP="00101B1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ежегодной инвестиционной программы </w:t>
      </w:r>
      <w:r w:rsidRPr="007455BA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«Ярославская электросетевая компания»</w:t>
      </w:r>
      <w:r w:rsidR="00F8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80014" w:rsidRPr="00F80014">
        <w:rPr>
          <w:rFonts w:ascii="Times New Roman" w:hAnsi="Times New Roman" w:cs="Times New Roman"/>
          <w:sz w:val="28"/>
          <w:szCs w:val="28"/>
        </w:rPr>
        <w:t>совместное предприятие Правительства Ярославской области и ПАО «МРСК Центра»</w:t>
      </w:r>
      <w:r w:rsidR="00F80014" w:rsidRPr="00D45EA2">
        <w:rPr>
          <w:sz w:val="26"/>
          <w:szCs w:val="26"/>
        </w:rPr>
        <w:t xml:space="preserve"> </w:t>
      </w:r>
      <w:r w:rsidR="00F80014">
        <w:rPr>
          <w:sz w:val="26"/>
          <w:szCs w:val="26"/>
        </w:rPr>
        <w:t>-</w:t>
      </w:r>
      <w:r w:rsidRPr="0074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строительство и модернизацию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энергообъектов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надежной работы которых зависит функционирование и развитие предприятий, объектов социальной сферы, комфортная жизнь населения. Н</w:t>
      </w:r>
      <w:r w:rsidRPr="00E43E9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крупными из реализованных в 1 квартале 2016 года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следующие.</w:t>
      </w:r>
    </w:p>
    <w:p w:rsidR="00101B15" w:rsidRPr="007455BA" w:rsidRDefault="00101B15" w:rsidP="00101B1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«ЯрЭСК»</w:t>
      </w:r>
      <w:r w:rsidRPr="0074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увеличило ранее присоединенную мощность фармацевтическому заводу ЗАО «</w:t>
      </w:r>
      <w:proofErr w:type="spellStart"/>
      <w:r w:rsidRPr="00745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Витафарм</w:t>
      </w:r>
      <w:proofErr w:type="spellEnd"/>
      <w:r w:rsidRPr="007455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городе Переславль-Залесский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входящему в фармацевтический кластер региона</w:t>
      </w:r>
      <w:r w:rsidRPr="0074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</w:t>
      </w:r>
      <w:r w:rsidRPr="0017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подстанции, питающей завод, з</w:t>
      </w:r>
      <w:r w:rsidRPr="00176CF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силовой трансформатор мощностью </w:t>
      </w:r>
      <w:r w:rsidRPr="00176CFA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CF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17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мощный –</w:t>
      </w:r>
      <w:r w:rsidR="00F8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4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проложили кабельную линию 6 кВ протяженностью 400 м. В ближайшее время предприятие сможет повысить объемы выпуска </w:t>
      </w:r>
      <w:r w:rsidRPr="007455BA">
        <w:rPr>
          <w:rFonts w:ascii="Times New Roman" w:hAnsi="Times New Roman" w:cs="Times New Roman"/>
          <w:sz w:val="28"/>
          <w:szCs w:val="28"/>
        </w:rPr>
        <w:t xml:space="preserve">жизненно важных препаратов. </w:t>
      </w:r>
    </w:p>
    <w:p w:rsidR="00101B15" w:rsidRPr="007455BA" w:rsidRDefault="00101B15" w:rsidP="00101B1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74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«ЯрЭСК» выполнило технологическое присоединение к сети нового строящегося рынка «Северный», который будет располагаться в шестом жилом микрорайоне города Переславль-Залесский. Для обеспечения надежного электроснабжения объекта социальной инфраструктуры энергетики построили 2-трансформаторную подстанцию общей мощностью 800 </w:t>
      </w:r>
      <w:proofErr w:type="spellStart"/>
      <w:r w:rsidRPr="00745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74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проложили кабельную линию 6 кВ протяженностью 18,5 м. </w:t>
      </w:r>
    </w:p>
    <w:p w:rsidR="00101B15" w:rsidRPr="007455BA" w:rsidRDefault="00101B15" w:rsidP="00101B1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Мышкин</w:t>
      </w:r>
      <w:r w:rsidRPr="0074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энергетики </w:t>
      </w:r>
      <w:r w:rsidRPr="00745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обнов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74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подстанци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4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которой получают электроэнергию хлебозавод, жилой сектор, дачные хозяйства. В целях повышения надежности электроснабжения потребителей на </w:t>
      </w:r>
      <w:proofErr w:type="spellStart"/>
      <w:r w:rsidRPr="007455B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энергообъекте</w:t>
      </w:r>
      <w:proofErr w:type="spellEnd"/>
      <w:r w:rsidRPr="0074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новый трансформатор мощностью 160 </w:t>
      </w:r>
      <w:proofErr w:type="spellStart"/>
      <w:r w:rsidRPr="00745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74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заменены распределительные устройства. </w:t>
      </w:r>
    </w:p>
    <w:p w:rsidR="00101B15" w:rsidRPr="007455BA" w:rsidRDefault="00101B15" w:rsidP="00101B1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BA" w:rsidRPr="00101B15" w:rsidRDefault="007455BA" w:rsidP="00101B15"/>
    <w:sectPr w:rsidR="007455BA" w:rsidRPr="00101B15" w:rsidSect="00DD49C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217DED"/>
    <w:rsid w:val="000862BC"/>
    <w:rsid w:val="00101B15"/>
    <w:rsid w:val="00217DED"/>
    <w:rsid w:val="002A1B5C"/>
    <w:rsid w:val="00392774"/>
    <w:rsid w:val="00396FC0"/>
    <w:rsid w:val="003D3ACB"/>
    <w:rsid w:val="003F3E0D"/>
    <w:rsid w:val="005741FA"/>
    <w:rsid w:val="005B7183"/>
    <w:rsid w:val="00660C12"/>
    <w:rsid w:val="006B063E"/>
    <w:rsid w:val="006B3C64"/>
    <w:rsid w:val="007455BA"/>
    <w:rsid w:val="00763CC0"/>
    <w:rsid w:val="00792F7C"/>
    <w:rsid w:val="007A4E59"/>
    <w:rsid w:val="00804F87"/>
    <w:rsid w:val="00824598"/>
    <w:rsid w:val="00837C04"/>
    <w:rsid w:val="008F6FD0"/>
    <w:rsid w:val="00977AB8"/>
    <w:rsid w:val="009955F4"/>
    <w:rsid w:val="009B338E"/>
    <w:rsid w:val="009C1B85"/>
    <w:rsid w:val="00AF0181"/>
    <w:rsid w:val="00B257F0"/>
    <w:rsid w:val="00B974C9"/>
    <w:rsid w:val="00BA203F"/>
    <w:rsid w:val="00BD02FC"/>
    <w:rsid w:val="00C2224F"/>
    <w:rsid w:val="00C75AB4"/>
    <w:rsid w:val="00C91CF2"/>
    <w:rsid w:val="00CE2417"/>
    <w:rsid w:val="00CE71BE"/>
    <w:rsid w:val="00D14B52"/>
    <w:rsid w:val="00DB5CE9"/>
    <w:rsid w:val="00DD49CA"/>
    <w:rsid w:val="00E87ECF"/>
    <w:rsid w:val="00F8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15"/>
  </w:style>
  <w:style w:type="paragraph" w:styleId="1">
    <w:name w:val="heading 1"/>
    <w:basedOn w:val="a"/>
    <w:link w:val="10"/>
    <w:uiPriority w:val="9"/>
    <w:qFormat/>
    <w:rsid w:val="00804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49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04F87"/>
  </w:style>
  <w:style w:type="paragraph" w:styleId="a3">
    <w:name w:val="Normal (Web)"/>
    <w:basedOn w:val="a"/>
    <w:uiPriority w:val="99"/>
    <w:unhideWhenUsed/>
    <w:rsid w:val="0080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41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DD49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6">
    <w:name w:val="Emphasis"/>
    <w:basedOn w:val="a0"/>
    <w:uiPriority w:val="20"/>
    <w:qFormat/>
    <w:rsid w:val="00DD49CA"/>
    <w:rPr>
      <w:i/>
      <w:iCs/>
    </w:rPr>
  </w:style>
  <w:style w:type="character" w:styleId="a7">
    <w:name w:val="Strong"/>
    <w:basedOn w:val="a0"/>
    <w:uiPriority w:val="22"/>
    <w:qFormat/>
    <w:rsid w:val="00DD49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44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6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54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826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71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1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Бедринская Н.А.</dc:creator>
  <cp:lastModifiedBy>Пользователь</cp:lastModifiedBy>
  <cp:revision>2</cp:revision>
  <cp:lastPrinted>2016-04-28T12:39:00Z</cp:lastPrinted>
  <dcterms:created xsi:type="dcterms:W3CDTF">2016-05-05T07:56:00Z</dcterms:created>
  <dcterms:modified xsi:type="dcterms:W3CDTF">2016-05-05T07:56:00Z</dcterms:modified>
</cp:coreProperties>
</file>