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6A" w:rsidRDefault="001D255E" w:rsidP="006D0E84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6A" w:rsidRDefault="00210D6A" w:rsidP="006D0E84">
      <w:pPr>
        <w:widowControl w:val="0"/>
        <w:autoSpaceDE w:val="0"/>
        <w:autoSpaceDN w:val="0"/>
        <w:adjustRightInd w:val="0"/>
      </w:pPr>
    </w:p>
    <w:p w:rsidR="00210D6A" w:rsidRDefault="00210D6A" w:rsidP="00DC55ED">
      <w:pPr>
        <w:widowControl w:val="0"/>
        <w:autoSpaceDE w:val="0"/>
        <w:autoSpaceDN w:val="0"/>
        <w:adjustRightInd w:val="0"/>
        <w:jc w:val="center"/>
        <w:outlineLvl w:val="0"/>
        <w:rPr>
          <w:b/>
          <w:spacing w:val="30"/>
          <w:sz w:val="36"/>
        </w:rPr>
      </w:pPr>
      <w:bookmarkStart w:id="0" w:name="Par1"/>
      <w:bookmarkEnd w:id="0"/>
      <w:r>
        <w:rPr>
          <w:b/>
          <w:bCs/>
          <w:sz w:val="28"/>
          <w:szCs w:val="28"/>
        </w:rPr>
        <w:t>АДМИНИСТРАЦИЯ ГОРОДСКОГО ПОСЕЛЕНИЯ МЫШКИН</w:t>
      </w:r>
    </w:p>
    <w:p w:rsidR="00210D6A" w:rsidRDefault="00210D6A" w:rsidP="00DC55ED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210D6A" w:rsidRDefault="00210D6A" w:rsidP="00DC55ED">
      <w:pPr>
        <w:pStyle w:val="1"/>
        <w:spacing w:line="240" w:lineRule="auto"/>
        <w:rPr>
          <w:szCs w:val="28"/>
        </w:rPr>
      </w:pPr>
      <w:r>
        <w:rPr>
          <w:szCs w:val="28"/>
        </w:rPr>
        <w:t>ПОСТАНОВЛЕНИЕ</w:t>
      </w:r>
    </w:p>
    <w:p w:rsidR="00210D6A" w:rsidRDefault="00210D6A" w:rsidP="00DC55ED">
      <w:pPr>
        <w:jc w:val="center"/>
      </w:pPr>
      <w:r>
        <w:t>г. Мышкин</w:t>
      </w:r>
    </w:p>
    <w:p w:rsidR="00210D6A" w:rsidRDefault="00210D6A" w:rsidP="00DC55ED">
      <w:pPr>
        <w:rPr>
          <w:spacing w:val="38"/>
        </w:rPr>
      </w:pPr>
    </w:p>
    <w:p w:rsidR="00210D6A" w:rsidRDefault="00210D6A" w:rsidP="00DC55ED">
      <w:pPr>
        <w:rPr>
          <w:spacing w:val="38"/>
        </w:rPr>
      </w:pPr>
    </w:p>
    <w:p w:rsidR="00210D6A" w:rsidRDefault="00210D6A" w:rsidP="00DC55ED">
      <w:pPr>
        <w:tabs>
          <w:tab w:val="left" w:pos="7920"/>
          <w:tab w:val="left" w:pos="8280"/>
          <w:tab w:val="left" w:pos="8460"/>
        </w:tabs>
        <w:rPr>
          <w:spacing w:val="38"/>
        </w:rPr>
      </w:pPr>
      <w:r>
        <w:rPr>
          <w:spacing w:val="38"/>
        </w:rPr>
        <w:t>30.01.2015                                                                      № 8</w:t>
      </w:r>
    </w:p>
    <w:p w:rsidR="00210D6A" w:rsidRDefault="00210D6A" w:rsidP="00DC55ED">
      <w:pPr>
        <w:rPr>
          <w:spacing w:val="38"/>
        </w:rPr>
      </w:pPr>
    </w:p>
    <w:p w:rsidR="00210D6A" w:rsidRDefault="00210D6A" w:rsidP="00C66F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0E84">
        <w:rPr>
          <w:sz w:val="28"/>
          <w:szCs w:val="28"/>
        </w:rPr>
        <w:t>О</w:t>
      </w:r>
      <w:r>
        <w:rPr>
          <w:sz w:val="28"/>
          <w:szCs w:val="28"/>
        </w:rPr>
        <w:t xml:space="preserve">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</w:p>
    <w:p w:rsidR="00210D6A" w:rsidRDefault="00210D6A" w:rsidP="00C66F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210D6A" w:rsidRDefault="00210D6A" w:rsidP="00C66F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210D6A" w:rsidRDefault="00210D6A" w:rsidP="00C66F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8 мая 2013 года № 55 «</w:t>
      </w:r>
      <w:proofErr w:type="gramStart"/>
      <w:r>
        <w:rPr>
          <w:sz w:val="28"/>
          <w:szCs w:val="28"/>
        </w:rPr>
        <w:t>О</w:t>
      </w:r>
      <w:r w:rsidRPr="006D0E84">
        <w:rPr>
          <w:sz w:val="28"/>
          <w:szCs w:val="28"/>
        </w:rPr>
        <w:t>б</w:t>
      </w:r>
      <w:proofErr w:type="gramEnd"/>
      <w:r w:rsidRPr="006D0E84">
        <w:rPr>
          <w:sz w:val="28"/>
          <w:szCs w:val="28"/>
        </w:rPr>
        <w:t xml:space="preserve"> </w:t>
      </w:r>
    </w:p>
    <w:p w:rsidR="00210D6A" w:rsidRDefault="00210D6A" w:rsidP="00C66F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D0E84">
        <w:rPr>
          <w:sz w:val="28"/>
          <w:szCs w:val="28"/>
        </w:rPr>
        <w:t>утверждении</w:t>
      </w:r>
      <w:proofErr w:type="gramEnd"/>
      <w:r w:rsidRPr="006D0E84">
        <w:rPr>
          <w:sz w:val="28"/>
          <w:szCs w:val="28"/>
        </w:rPr>
        <w:t xml:space="preserve"> цены и нормативов </w:t>
      </w:r>
    </w:p>
    <w:p w:rsidR="00210D6A" w:rsidRDefault="00210D6A" w:rsidP="00C66F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0E84">
        <w:rPr>
          <w:sz w:val="28"/>
          <w:szCs w:val="28"/>
        </w:rPr>
        <w:t>затрат,</w:t>
      </w:r>
      <w:r>
        <w:rPr>
          <w:sz w:val="28"/>
          <w:szCs w:val="28"/>
        </w:rPr>
        <w:t xml:space="preserve"> </w:t>
      </w:r>
      <w:r w:rsidRPr="006D0E84">
        <w:rPr>
          <w:sz w:val="28"/>
          <w:szCs w:val="28"/>
        </w:rPr>
        <w:t>которые непосредственно</w:t>
      </w:r>
    </w:p>
    <w:p w:rsidR="00210D6A" w:rsidRDefault="00210D6A" w:rsidP="00C66F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D0E84">
        <w:rPr>
          <w:sz w:val="28"/>
          <w:szCs w:val="28"/>
        </w:rPr>
        <w:t>связаны</w:t>
      </w:r>
      <w:proofErr w:type="gramEnd"/>
      <w:r w:rsidRPr="006D0E84">
        <w:rPr>
          <w:sz w:val="28"/>
          <w:szCs w:val="28"/>
        </w:rPr>
        <w:t xml:space="preserve"> с выращиванием</w:t>
      </w:r>
      <w:r>
        <w:rPr>
          <w:sz w:val="28"/>
          <w:szCs w:val="28"/>
        </w:rPr>
        <w:t xml:space="preserve"> </w:t>
      </w:r>
      <w:r w:rsidRPr="006D0E84">
        <w:rPr>
          <w:sz w:val="28"/>
          <w:szCs w:val="28"/>
        </w:rPr>
        <w:t>деревьев</w:t>
      </w:r>
      <w:r>
        <w:rPr>
          <w:sz w:val="28"/>
          <w:szCs w:val="28"/>
        </w:rPr>
        <w:t>,</w:t>
      </w:r>
    </w:p>
    <w:p w:rsidR="00210D6A" w:rsidRDefault="00210D6A" w:rsidP="00C66F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0E84">
        <w:rPr>
          <w:sz w:val="28"/>
          <w:szCs w:val="28"/>
        </w:rPr>
        <w:t>кустарников</w:t>
      </w:r>
      <w:r>
        <w:rPr>
          <w:sz w:val="28"/>
          <w:szCs w:val="28"/>
        </w:rPr>
        <w:t xml:space="preserve"> и лиан</w:t>
      </w:r>
      <w:r w:rsidRPr="006D0E84">
        <w:rPr>
          <w:sz w:val="28"/>
          <w:szCs w:val="28"/>
        </w:rPr>
        <w:t xml:space="preserve">, а также уходом </w:t>
      </w:r>
    </w:p>
    <w:p w:rsidR="00210D6A" w:rsidRDefault="00210D6A" w:rsidP="00C66F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0E84">
        <w:rPr>
          <w:sz w:val="28"/>
          <w:szCs w:val="28"/>
        </w:rPr>
        <w:t>за ними</w:t>
      </w:r>
      <w:r>
        <w:rPr>
          <w:sz w:val="28"/>
          <w:szCs w:val="28"/>
        </w:rPr>
        <w:t xml:space="preserve"> </w:t>
      </w:r>
      <w:r w:rsidRPr="006D0E84">
        <w:rPr>
          <w:sz w:val="28"/>
          <w:szCs w:val="28"/>
        </w:rPr>
        <w:t xml:space="preserve">до возраста </w:t>
      </w:r>
      <w:proofErr w:type="gramStart"/>
      <w:r w:rsidRPr="006D0E84">
        <w:rPr>
          <w:sz w:val="28"/>
          <w:szCs w:val="28"/>
        </w:rPr>
        <w:t>уничтоженных</w:t>
      </w:r>
      <w:proofErr w:type="gramEnd"/>
    </w:p>
    <w:p w:rsidR="00210D6A" w:rsidRDefault="00210D6A" w:rsidP="00C66F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0E84">
        <w:rPr>
          <w:sz w:val="28"/>
          <w:szCs w:val="28"/>
        </w:rPr>
        <w:t>или поврежденных</w:t>
      </w:r>
      <w:r>
        <w:rPr>
          <w:sz w:val="28"/>
          <w:szCs w:val="28"/>
        </w:rPr>
        <w:t>»</w:t>
      </w:r>
    </w:p>
    <w:p w:rsidR="00210D6A" w:rsidRPr="006D0E84" w:rsidRDefault="00210D6A" w:rsidP="006D0E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D6A" w:rsidRDefault="00210D6A" w:rsidP="006D0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</w:p>
    <w:p w:rsidR="00210D6A" w:rsidRDefault="00210D6A" w:rsidP="00C66F5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10D6A" w:rsidRDefault="00210D6A" w:rsidP="003523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6955">
        <w:rPr>
          <w:sz w:val="28"/>
          <w:szCs w:val="28"/>
        </w:rPr>
        <w:t>1.</w:t>
      </w:r>
      <w:r>
        <w:rPr>
          <w:sz w:val="28"/>
          <w:szCs w:val="28"/>
        </w:rPr>
        <w:t xml:space="preserve"> Признать утратившим силу постановление Администрации городского поселения Мышкин от 8 мая 2013 года № 55 «О</w:t>
      </w:r>
      <w:r w:rsidRPr="006D0E84">
        <w:rPr>
          <w:sz w:val="28"/>
          <w:szCs w:val="28"/>
        </w:rPr>
        <w:t>б утверждении цены и нормативов затрат,</w:t>
      </w:r>
      <w:r>
        <w:rPr>
          <w:sz w:val="28"/>
          <w:szCs w:val="28"/>
        </w:rPr>
        <w:t xml:space="preserve"> </w:t>
      </w:r>
      <w:r w:rsidRPr="006D0E84">
        <w:rPr>
          <w:sz w:val="28"/>
          <w:szCs w:val="28"/>
        </w:rPr>
        <w:t>которые непосредственно</w:t>
      </w:r>
      <w:r>
        <w:rPr>
          <w:sz w:val="28"/>
          <w:szCs w:val="28"/>
        </w:rPr>
        <w:t xml:space="preserve"> </w:t>
      </w:r>
      <w:r w:rsidRPr="006D0E84">
        <w:rPr>
          <w:sz w:val="28"/>
          <w:szCs w:val="28"/>
        </w:rPr>
        <w:t>связаны с выращиванием</w:t>
      </w:r>
      <w:r>
        <w:rPr>
          <w:sz w:val="28"/>
          <w:szCs w:val="28"/>
        </w:rPr>
        <w:t xml:space="preserve"> </w:t>
      </w:r>
      <w:r w:rsidRPr="006D0E84">
        <w:rPr>
          <w:sz w:val="28"/>
          <w:szCs w:val="28"/>
        </w:rPr>
        <w:t>деревьев</w:t>
      </w:r>
      <w:r>
        <w:rPr>
          <w:sz w:val="28"/>
          <w:szCs w:val="28"/>
        </w:rPr>
        <w:t xml:space="preserve">, </w:t>
      </w:r>
      <w:r w:rsidRPr="006D0E84">
        <w:rPr>
          <w:sz w:val="28"/>
          <w:szCs w:val="28"/>
        </w:rPr>
        <w:t>кустарников</w:t>
      </w:r>
      <w:r>
        <w:rPr>
          <w:sz w:val="28"/>
          <w:szCs w:val="28"/>
        </w:rPr>
        <w:t xml:space="preserve"> и лиан</w:t>
      </w:r>
      <w:r w:rsidRPr="006D0E84">
        <w:rPr>
          <w:sz w:val="28"/>
          <w:szCs w:val="28"/>
        </w:rPr>
        <w:t>, а также уходом за ними</w:t>
      </w:r>
      <w:r>
        <w:rPr>
          <w:sz w:val="28"/>
          <w:szCs w:val="28"/>
        </w:rPr>
        <w:t xml:space="preserve"> </w:t>
      </w:r>
      <w:r w:rsidRPr="006D0E84">
        <w:rPr>
          <w:sz w:val="28"/>
          <w:szCs w:val="28"/>
        </w:rPr>
        <w:t>до возраста уничтоженных</w:t>
      </w:r>
      <w:r>
        <w:rPr>
          <w:sz w:val="28"/>
          <w:szCs w:val="28"/>
        </w:rPr>
        <w:t xml:space="preserve"> </w:t>
      </w:r>
      <w:r w:rsidRPr="006D0E84">
        <w:rPr>
          <w:sz w:val="28"/>
          <w:szCs w:val="28"/>
        </w:rPr>
        <w:t>или поврежденных</w:t>
      </w:r>
      <w:r>
        <w:rPr>
          <w:sz w:val="28"/>
          <w:szCs w:val="28"/>
        </w:rPr>
        <w:t>».</w:t>
      </w:r>
    </w:p>
    <w:p w:rsidR="00210D6A" w:rsidRDefault="00210D6A" w:rsidP="00C66F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поселения Мышкин </w:t>
      </w:r>
      <w:proofErr w:type="spellStart"/>
      <w:r>
        <w:rPr>
          <w:sz w:val="28"/>
          <w:szCs w:val="28"/>
        </w:rPr>
        <w:t>Кошутину</w:t>
      </w:r>
      <w:proofErr w:type="spellEnd"/>
      <w:r>
        <w:rPr>
          <w:sz w:val="28"/>
          <w:szCs w:val="28"/>
        </w:rPr>
        <w:t xml:space="preserve"> А.А.</w:t>
      </w:r>
    </w:p>
    <w:p w:rsidR="00210D6A" w:rsidRDefault="00210D6A" w:rsidP="00C66F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«Волжские Зори» и разместить на официальном сайте Администрации городского поселения Мышкин.</w:t>
      </w:r>
    </w:p>
    <w:p w:rsidR="00210D6A" w:rsidRDefault="00210D6A" w:rsidP="00C66F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210D6A" w:rsidRDefault="00210D6A" w:rsidP="006D0E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D6A" w:rsidRDefault="00210D6A" w:rsidP="00C66F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210D6A" w:rsidRPr="007C05DB" w:rsidRDefault="00210D6A" w:rsidP="007C05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поселения Мышкин</w:t>
      </w:r>
      <w:r>
        <w:rPr>
          <w:sz w:val="28"/>
          <w:szCs w:val="28"/>
        </w:rPr>
        <w:tab/>
        <w:t xml:space="preserve">                                                                       Е.В. Петров</w:t>
      </w:r>
    </w:p>
    <w:sectPr w:rsidR="00210D6A" w:rsidRPr="007C05DB" w:rsidSect="007C05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D221B"/>
    <w:multiLevelType w:val="hybridMultilevel"/>
    <w:tmpl w:val="0F185DB2"/>
    <w:lvl w:ilvl="0" w:tplc="1EA881B8">
      <w:start w:val="1"/>
      <w:numFmt w:val="decimal"/>
      <w:lvlText w:val="%1."/>
      <w:lvlJc w:val="left"/>
      <w:pPr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E84"/>
    <w:rsid w:val="00086C0A"/>
    <w:rsid w:val="000C6B22"/>
    <w:rsid w:val="001245C4"/>
    <w:rsid w:val="00150F59"/>
    <w:rsid w:val="001B614A"/>
    <w:rsid w:val="001D255E"/>
    <w:rsid w:val="001F6AFD"/>
    <w:rsid w:val="00206EE8"/>
    <w:rsid w:val="00210D6A"/>
    <w:rsid w:val="002659D5"/>
    <w:rsid w:val="002C1247"/>
    <w:rsid w:val="0035235A"/>
    <w:rsid w:val="00425002"/>
    <w:rsid w:val="00446DC6"/>
    <w:rsid w:val="00452B23"/>
    <w:rsid w:val="004E6925"/>
    <w:rsid w:val="00506CE4"/>
    <w:rsid w:val="005113FB"/>
    <w:rsid w:val="00574D3D"/>
    <w:rsid w:val="00580D59"/>
    <w:rsid w:val="00582B33"/>
    <w:rsid w:val="005A2BC7"/>
    <w:rsid w:val="005A701B"/>
    <w:rsid w:val="005C6466"/>
    <w:rsid w:val="00635756"/>
    <w:rsid w:val="006D0E84"/>
    <w:rsid w:val="007C05DB"/>
    <w:rsid w:val="007E7E1D"/>
    <w:rsid w:val="008148E2"/>
    <w:rsid w:val="0085237C"/>
    <w:rsid w:val="00951125"/>
    <w:rsid w:val="009771B8"/>
    <w:rsid w:val="009F0B88"/>
    <w:rsid w:val="00A07DF4"/>
    <w:rsid w:val="00A10AAD"/>
    <w:rsid w:val="00A567DE"/>
    <w:rsid w:val="00A608B8"/>
    <w:rsid w:val="00B03740"/>
    <w:rsid w:val="00B434DF"/>
    <w:rsid w:val="00BD567C"/>
    <w:rsid w:val="00BE5446"/>
    <w:rsid w:val="00C22A6A"/>
    <w:rsid w:val="00C66F5B"/>
    <w:rsid w:val="00CE6955"/>
    <w:rsid w:val="00D07C18"/>
    <w:rsid w:val="00D56AB5"/>
    <w:rsid w:val="00D72E7F"/>
    <w:rsid w:val="00DB528C"/>
    <w:rsid w:val="00DC55ED"/>
    <w:rsid w:val="00DE0B8A"/>
    <w:rsid w:val="00F4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C55ED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C55ED"/>
    <w:pPr>
      <w:keepNext/>
      <w:jc w:val="center"/>
      <w:outlineLvl w:val="2"/>
    </w:pPr>
    <w:rPr>
      <w:rFonts w:eastAsia="Calibri"/>
      <w:b/>
      <w:spacing w:val="3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6C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6C0A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6D0E84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D0E84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D0E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0E8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CE6955"/>
    <w:pPr>
      <w:ind w:left="720"/>
      <w:contextualSpacing/>
    </w:pPr>
  </w:style>
  <w:style w:type="table" w:styleId="a8">
    <w:name w:val="Table Grid"/>
    <w:basedOn w:val="a1"/>
    <w:uiPriority w:val="99"/>
    <w:rsid w:val="00D72E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DC55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86C0A"/>
    <w:rPr>
      <w:rFonts w:ascii="Times New Roman" w:hAnsi="Times New Roman" w:cs="Times New Roman"/>
      <w:sz w:val="2"/>
    </w:rPr>
  </w:style>
  <w:style w:type="paragraph" w:styleId="ab">
    <w:name w:val="Body Text Indent"/>
    <w:basedOn w:val="a"/>
    <w:link w:val="ac"/>
    <w:uiPriority w:val="99"/>
    <w:rsid w:val="00DC55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086C0A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C55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86C0A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DC55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2015-02-04T12:37:00Z</cp:lastPrinted>
  <dcterms:created xsi:type="dcterms:W3CDTF">2015-04-27T05:18:00Z</dcterms:created>
  <dcterms:modified xsi:type="dcterms:W3CDTF">2015-04-27T05:18:00Z</dcterms:modified>
</cp:coreProperties>
</file>